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0D" w:rsidRDefault="00510E85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 xml:space="preserve">Declarație privind eligibilitatea TVA aferentă cheltuielilor ce vor fi efectuate în cadrul proiectului propus spre finanțare </w:t>
      </w:r>
    </w:p>
    <w:p w:rsidR="006A1D0D" w:rsidRDefault="006A1D0D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bookmarkStart w:id="0" w:name="_GoBack"/>
      <w:bookmarkEnd w:id="0"/>
    </w:p>
    <w:p w:rsidR="006A1D0D" w:rsidRDefault="00510E85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val="ro-RO" w:eastAsia="sk-SK"/>
        </w:rPr>
        <w:t xml:space="preserve">Acest model se va completa de către reprezentantul legal al solicitantului. </w:t>
      </w:r>
    </w:p>
    <w:p w:rsidR="006A1D0D" w:rsidRDefault="006A1D0D">
      <w:pPr>
        <w:spacing w:before="120" w:after="120" w:line="240" w:lineRule="auto"/>
        <w:rPr>
          <w:rFonts w:eastAsia="Times New Roman" w:cstheme="minorHAnsi"/>
          <w:sz w:val="24"/>
          <w:szCs w:val="24"/>
          <w:lang w:val="ro-RO"/>
        </w:rPr>
      </w:pPr>
    </w:p>
    <w:p w:rsidR="006A1D0D" w:rsidRDefault="00510E8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persoanei juridice</w:t>
      </w:r>
    </w:p>
    <w:p w:rsidR="006A1D0D" w:rsidRDefault="00510E8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[CIF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6A1D0D" w:rsidRDefault="00510E8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[Denumirea solicitantului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6A1D0D" w:rsidRDefault="00510E8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[Județul, Localitatea, Strada, Ap., Codul p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oștal, Sectorul, Telefon, Fax, E-mail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6A1D0D" w:rsidRDefault="006A1D0D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</w:p>
    <w:p w:rsidR="006A1D0D" w:rsidRDefault="00510E8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Datele de identificare a proiectului</w:t>
      </w:r>
    </w:p>
    <w:p w:rsidR="006A1D0D" w:rsidRDefault="00510E8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[Titlu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6A1D0D" w:rsidRDefault="00510E85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[Data</w:t>
          </w:r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6A1D0D" w:rsidRDefault="006A1D0D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bookmarkStart w:id="1" w:name="do|axI^1|caI|spII.|pa4"/>
    </w:p>
    <w:bookmarkEnd w:id="1"/>
    <w:p w:rsidR="006A1D0D" w:rsidRDefault="00510E8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[Denumirea și statutul juridic al 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6A1D0D" w:rsidRDefault="00510E8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 xml:space="preserve">pentru proiectul menționat mai </w:t>
      </w:r>
      <w:r>
        <w:rPr>
          <w:rFonts w:eastAsia="Times New Roman" w:cstheme="minorHAnsi"/>
          <w:sz w:val="24"/>
          <w:szCs w:val="24"/>
          <w:lang w:val="ro-RO"/>
        </w:rPr>
        <w:t>sus, în conformitate cu prevederile Codului fiscal, declar că sunt:</w:t>
      </w:r>
    </w:p>
    <w:p w:rsidR="006A1D0D" w:rsidRDefault="00510E8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neînregistrată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6A1D0D" w:rsidRDefault="00510E85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egoe UI Symbol" w:eastAsia="Times New Roman" w:hAnsi="Segoe UI Symbol" w:cs="Segoe UI Symbol"/>
              <w:b/>
              <w:sz w:val="24"/>
              <w:szCs w:val="24"/>
              <w:lang w:val="ro-RO"/>
            </w:rPr>
            <w:t>☐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 xml:space="preserve">  persoană înregistrată în scopuri de TVA</w:t>
      </w:r>
      <w:r>
        <w:rPr>
          <w:rFonts w:eastAsia="Times New Roman" w:cstheme="minorHAnsi"/>
          <w:sz w:val="24"/>
          <w:szCs w:val="24"/>
          <w:lang w:val="ro-RO"/>
        </w:rPr>
        <w:t>, conform Codului fiscal</w:t>
      </w:r>
    </w:p>
    <w:p w:rsidR="006A1D0D" w:rsidRDefault="006A1D0D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6A1D0D" w:rsidRDefault="00510E85">
      <w:pPr>
        <w:numPr>
          <w:ilvl w:val="0"/>
          <w:numId w:val="1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  <w:sdt>
        <w:sdtPr>
          <w:rPr>
            <w:rFonts w:eastAsia="Times New Roman" w:cstheme="minorHAnsi"/>
            <w:b/>
            <w:sz w:val="24"/>
            <w:szCs w:val="24"/>
            <w:lang w:val="ro-RO"/>
          </w:rPr>
          <w:id w:val="397490663"/>
          <w:placeholder>
            <w:docPart w:val="AC5F1672FF5740B8985EF2826D1A2C70"/>
          </w:placeholder>
          <w:showingPlcHdr/>
          <w:text/>
        </w:sdtPr>
        <w:sdtEndPr/>
        <w:sdtContent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 xml:space="preserve">[Denumirea și statutul juridic al 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</w:rPr>
            <w:t>solicitantului</w:t>
          </w:r>
          <w:r>
            <w:rPr>
              <w:rFonts w:eastAsia="Times New Roman" w:cstheme="minorHAnsi"/>
              <w:b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  <w:r>
        <w:rPr>
          <w:rFonts w:eastAsia="Times New Roman" w:cstheme="minorHAnsi"/>
          <w:b/>
          <w:sz w:val="24"/>
          <w:szCs w:val="24"/>
          <w:lang w:val="ro-RO"/>
        </w:rPr>
        <w:t>, solicitant de finanțare</w:t>
      </w:r>
      <w:r>
        <w:rPr>
          <w:rFonts w:eastAsia="Times New Roman" w:cstheme="minorHAnsi"/>
          <w:sz w:val="24"/>
          <w:szCs w:val="24"/>
          <w:lang w:val="ro-RO"/>
        </w:rPr>
        <w:t xml:space="preserve"> </w:t>
      </w:r>
    </w:p>
    <w:p w:rsidR="006A1D0D" w:rsidRDefault="00510E85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6A1D0D">
        <w:tc>
          <w:tcPr>
            <w:tcW w:w="652" w:type="dxa"/>
            <w:vAlign w:val="center"/>
          </w:tcPr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3198" w:type="dxa"/>
            <w:vAlign w:val="center"/>
          </w:tcPr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Obiectul achiziț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iei</w:t>
            </w:r>
          </w:p>
        </w:tc>
        <w:tc>
          <w:tcPr>
            <w:tcW w:w="4485" w:type="dxa"/>
            <w:vAlign w:val="center"/>
          </w:tcPr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 xml:space="preserve">Scopul achiziției / </w:t>
            </w:r>
          </w:p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ro-RO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  <w:lang w:val="ro-RO"/>
              </w:rPr>
              <w:footnoteReference w:id="1"/>
            </w:r>
          </w:p>
        </w:tc>
      </w:tr>
      <w:tr w:rsidR="006A1D0D">
        <w:tc>
          <w:tcPr>
            <w:tcW w:w="652" w:type="dxa"/>
          </w:tcPr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1.</w:t>
            </w:r>
          </w:p>
        </w:tc>
        <w:tc>
          <w:tcPr>
            <w:tcW w:w="3198" w:type="dxa"/>
          </w:tcPr>
          <w:p w:rsidR="006A1D0D" w:rsidRDefault="00510E8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-203491169"/>
                <w:placeholder>
                  <w:docPart w:val="5BA70DEF439646CC946EDC353DE763EE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6A1D0D" w:rsidRDefault="00510E8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68780195"/>
                <w:placeholder>
                  <w:docPart w:val="D7943C2BCBC849FB8CC9107705F02A8F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  <w:tr w:rsidR="006A1D0D">
        <w:tc>
          <w:tcPr>
            <w:tcW w:w="652" w:type="dxa"/>
          </w:tcPr>
          <w:p w:rsidR="006A1D0D" w:rsidRDefault="00510E85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  <w:t>2.</w:t>
            </w:r>
          </w:p>
        </w:tc>
        <w:tc>
          <w:tcPr>
            <w:tcW w:w="3198" w:type="dxa"/>
          </w:tcPr>
          <w:p w:rsidR="006A1D0D" w:rsidRDefault="00510E8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975646931"/>
                <w:placeholder>
                  <w:docPart w:val="521E0DC2DC06447D8E055826A5FB7EED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[Obiectul achiziției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6A1D0D" w:rsidRDefault="00510E85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  <w:lang w:val="ro-RO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  <w:lang w:val="ro-RO"/>
                </w:rPr>
                <w:id w:val="1483733388"/>
                <w:placeholder>
                  <w:docPart w:val="5858701D6D924D4E9633C26C26AC2307"/>
                </w:placeholder>
                <w:showingPlcHdr/>
                <w:text/>
              </w:sdtPr>
              <w:sdtEndPr/>
              <w:sdtContent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</w:rPr>
                  <w:t>[Detalii</w:t>
                </w:r>
                <w:r>
                  <w:rPr>
                    <w:rFonts w:eastAsia="Times New Roman" w:cstheme="minorHAnsi"/>
                    <w:sz w:val="24"/>
                    <w:szCs w:val="24"/>
                    <w:shd w:val="clear" w:color="auto" w:fill="BDD6EE" w:themeFill="accent1" w:themeFillTint="66"/>
                    <w:lang w:val="ro-RO"/>
                  </w:rPr>
                  <w:t>]</w:t>
                </w:r>
              </w:sdtContent>
            </w:sdt>
          </w:p>
        </w:tc>
      </w:tr>
    </w:tbl>
    <w:p w:rsidR="006A1D0D" w:rsidRDefault="006A1D0D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  <w:lang w:val="ro-RO"/>
        </w:rPr>
      </w:pPr>
    </w:p>
    <w:p w:rsidR="006A1D0D" w:rsidRDefault="00510E85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sz w:val="24"/>
          <w:szCs w:val="24"/>
          <w:lang w:val="ro-RO"/>
        </w:rPr>
        <w:tab/>
      </w:r>
      <w:sdt>
        <w:sdtPr>
          <w:rPr>
            <w:rFonts w:eastAsia="Times New Roman" w:cstheme="minorHAnsi"/>
            <w:sz w:val="24"/>
            <w:szCs w:val="24"/>
            <w:lang w:val="ro-RO"/>
          </w:rPr>
          <w:id w:val="1083099762"/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DD6EE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DD6EE" w:themeFill="accent1" w:themeFillTint="66"/>
              <w:lang w:val="ro-RO"/>
            </w:rPr>
            <w:t>]</w:t>
          </w:r>
        </w:sdtContent>
      </w:sdt>
    </w:p>
    <w:sectPr w:rsidR="006A1D0D">
      <w:headerReference w:type="default" r:id="rId7"/>
      <w:footerReference w:type="default" r:id="rId8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E85" w:rsidRDefault="00510E85">
      <w:pPr>
        <w:spacing w:after="0" w:line="240" w:lineRule="auto"/>
      </w:pPr>
      <w:r>
        <w:separator/>
      </w:r>
    </w:p>
  </w:endnote>
  <w:endnote w:type="continuationSeparator" w:id="0">
    <w:p w:rsidR="00510E85" w:rsidRDefault="0051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D0D" w:rsidRDefault="006A1D0D">
    <w:pPr>
      <w:pStyle w:val="Footer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E85" w:rsidRDefault="00510E85">
      <w:pPr>
        <w:spacing w:after="0" w:line="240" w:lineRule="auto"/>
      </w:pPr>
      <w:r>
        <w:separator/>
      </w:r>
    </w:p>
  </w:footnote>
  <w:footnote w:type="continuationSeparator" w:id="0">
    <w:p w:rsidR="00510E85" w:rsidRDefault="00510E85">
      <w:pPr>
        <w:spacing w:after="0" w:line="240" w:lineRule="auto"/>
      </w:pPr>
      <w:r>
        <w:continuationSeparator/>
      </w:r>
    </w:p>
  </w:footnote>
  <w:footnote w:id="1">
    <w:p w:rsidR="006A1D0D" w:rsidRDefault="00510E85">
      <w:pPr>
        <w:pStyle w:val="FootnoteText"/>
        <w:rPr>
          <w:rFonts w:ascii="Calibri" w:hAnsi="Calibri"/>
        </w:rPr>
      </w:pPr>
      <w:r>
        <w:rPr>
          <w:rStyle w:val="FootnoteReference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Atenție</w:t>
      </w:r>
      <w:proofErr w:type="spellEnd"/>
      <w:r>
        <w:rPr>
          <w:rFonts w:ascii="Calibri" w:hAnsi="Calibri"/>
        </w:rPr>
        <w:t xml:space="preserve">! Se </w:t>
      </w:r>
      <w:proofErr w:type="spellStart"/>
      <w:r>
        <w:rPr>
          <w:rFonts w:ascii="Calibri" w:hAnsi="Calibri"/>
        </w:rPr>
        <w:t>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completa</w:t>
      </w:r>
      <w:proofErr w:type="spellEnd"/>
      <w:r>
        <w:rPr>
          <w:rFonts w:ascii="Calibri" w:hAnsi="Calibri"/>
        </w:rPr>
        <w:t xml:space="preserve"> cu </w:t>
      </w:r>
      <w:proofErr w:type="spellStart"/>
      <w:r>
        <w:rPr>
          <w:rFonts w:ascii="Calibri" w:hAnsi="Calibri"/>
        </w:rPr>
        <w:t>aceleași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informații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corespunzătoare</w:t>
      </w:r>
      <w:proofErr w:type="spellEnd"/>
      <w:r>
        <w:rPr>
          <w:rFonts w:ascii="Calibri" w:hAnsi="Calibri"/>
        </w:rPr>
        <w:t xml:space="preserve"> din </w:t>
      </w:r>
      <w:proofErr w:type="spellStart"/>
      <w:r>
        <w:rPr>
          <w:rFonts w:ascii="Calibri" w:hAnsi="Calibri"/>
        </w:rPr>
        <w:t>cererea</w:t>
      </w:r>
      <w:proofErr w:type="spellEnd"/>
      <w:r>
        <w:rPr>
          <w:rFonts w:ascii="Calibri" w:hAnsi="Calibri"/>
        </w:rPr>
        <w:t xml:space="preserve"> de </w:t>
      </w:r>
      <w:proofErr w:type="spellStart"/>
      <w:r>
        <w:rPr>
          <w:rFonts w:ascii="Calibri" w:hAnsi="Calibri"/>
        </w:rPr>
        <w:t>finanțare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6A1D0D">
      <w:tc>
        <w:tcPr>
          <w:tcW w:w="9782" w:type="dxa"/>
          <w:shd w:val="clear" w:color="auto" w:fill="auto"/>
        </w:tcPr>
        <w:p w:rsidR="006A1D0D" w:rsidRDefault="00510E85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 xml:space="preserve">Planului Național de Redresare și Reziliență </w:t>
          </w:r>
        </w:p>
        <w:p w:rsidR="006A1D0D" w:rsidRDefault="00510E85">
          <w:pPr>
            <w:keepNext/>
            <w:spacing w:after="0"/>
            <w:outlineLvl w:val="7"/>
            <w:rPr>
              <w:rFonts w:cstheme="minorHAnsi"/>
              <w:b/>
              <w:color w:val="333333"/>
              <w:sz w:val="16"/>
              <w:szCs w:val="16"/>
              <w:lang w:val="ro-RO"/>
            </w:rPr>
          </w:pPr>
          <w:r>
            <w:rPr>
              <w:rFonts w:cstheme="minorHAnsi"/>
              <w:b/>
              <w:color w:val="333333"/>
              <w:sz w:val="16"/>
              <w:szCs w:val="16"/>
              <w:lang w:val="ro-RO"/>
            </w:rPr>
            <w:t>Componenta C3 - Investiția I1.B. Dezvoltarea, modernizarea și completarea sistemelor de management integrat al deșeurilor municipale la nivel de județ sau la nivel de orașe/comune Sub-investiția I.1.B C</w:t>
          </w:r>
          <w:r w:rsidR="003E4438">
            <w:rPr>
              <w:rFonts w:cstheme="minorHAnsi"/>
              <w:b/>
              <w:color w:val="333333"/>
              <w:sz w:val="16"/>
              <w:szCs w:val="16"/>
              <w:lang w:val="ro-RO"/>
            </w:rPr>
            <w:t>onstruirea de insule ecologice digitalizate</w:t>
          </w:r>
        </w:p>
        <w:p w:rsidR="006A1D0D" w:rsidRDefault="00510E85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Anexa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5 la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specific</w:t>
          </w:r>
        </w:p>
      </w:tc>
    </w:tr>
    <w:tr w:rsidR="006A1D0D">
      <w:tc>
        <w:tcPr>
          <w:tcW w:w="9782" w:type="dxa"/>
          <w:shd w:val="clear" w:color="auto" w:fill="auto"/>
        </w:tcPr>
        <w:p w:rsidR="006A1D0D" w:rsidRDefault="00510E85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:rsidR="006A1D0D" w:rsidRDefault="006A1D0D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:rsidR="006A1D0D" w:rsidRDefault="00510E85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0D"/>
    <w:rsid w:val="003E4438"/>
    <w:rsid w:val="00510E85"/>
    <w:rsid w:val="006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82070A" w:rsidRDefault="002F171F">
          <w:pPr>
            <w:pStyle w:val="AE8FD3F763144F8CB52D936634BEC164"/>
          </w:pPr>
          <w:r>
            <w:rPr>
              <w:shd w:val="clear" w:color="auto" w:fill="BDD6EE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82070A" w:rsidRDefault="002F171F">
          <w:pPr>
            <w:pStyle w:val="947EB5868E5F4314A447FC75729BD1C8"/>
          </w:pPr>
          <w:r>
            <w:rPr>
              <w:shd w:val="clear" w:color="auto" w:fill="BDD6EE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82070A" w:rsidRDefault="002F171F">
          <w:pPr>
            <w:pStyle w:val="D6CF36A418F546C780063677593D5798"/>
          </w:pPr>
          <w:r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82070A" w:rsidRDefault="002F171F">
          <w:pPr>
            <w:pStyle w:val="4F3CABFA227847BEADCE3BDA2C840979"/>
          </w:pPr>
          <w:r>
            <w:rPr>
              <w:shd w:val="clear" w:color="auto" w:fill="BDD6EE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82070A" w:rsidRDefault="002F171F">
          <w:pPr>
            <w:pStyle w:val="72EB77533E0E49E5A70B5B0E1D791958"/>
          </w:pPr>
          <w:r>
            <w:rPr>
              <w:shd w:val="clear" w:color="auto" w:fill="BDD6EE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82070A" w:rsidRDefault="002F171F">
          <w:pPr>
            <w:pStyle w:val="D603638B742D4CA78DD74E53A4614560"/>
          </w:pPr>
          <w:r>
            <w:rPr>
              <w:b/>
              <w:shd w:val="clear" w:color="auto" w:fill="BDD6EE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AC5F1672FF5740B8985EF2826D1A2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25BD5-D42F-4554-A231-475C6E512AEB}"/>
      </w:docPartPr>
      <w:docPartBody>
        <w:p w:rsidR="0082070A" w:rsidRDefault="002F171F">
          <w:pPr>
            <w:pStyle w:val="AC5F1672FF5740B8985EF2826D1A2C70"/>
          </w:pPr>
          <w:r>
            <w:rPr>
              <w:b/>
              <w:shd w:val="clear" w:color="auto" w:fill="BDD6EE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BA70DEF439646CC946EDC353DE76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3EB3-98C3-4FA3-BE52-AB05ECA8977F}"/>
      </w:docPartPr>
      <w:docPartBody>
        <w:p w:rsidR="0082070A" w:rsidRDefault="002F171F">
          <w:pPr>
            <w:pStyle w:val="5BA70DEF439646CC946EDC353DE763EE"/>
          </w:pPr>
          <w:r>
            <w:rPr>
              <w:shd w:val="clear" w:color="auto" w:fill="BDD6EE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7943C2BCBC849FB8CC9107705F02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9C058-5321-433F-B3D6-83D21AD4C6D5}"/>
      </w:docPartPr>
      <w:docPartBody>
        <w:p w:rsidR="0082070A" w:rsidRDefault="002F171F">
          <w:pPr>
            <w:pStyle w:val="D7943C2BCBC849FB8CC9107705F02A8F"/>
          </w:pPr>
          <w:r>
            <w:rPr>
              <w:shd w:val="clear" w:color="auto" w:fill="BDD6EE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21E0DC2DC06447D8E055826A5FB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DC57-8E13-462F-9CB4-E456460DAC10}"/>
      </w:docPartPr>
      <w:docPartBody>
        <w:p w:rsidR="0082070A" w:rsidRDefault="002F171F">
          <w:pPr>
            <w:pStyle w:val="521E0DC2DC06447D8E055826A5FB7EED"/>
          </w:pPr>
          <w:r>
            <w:rPr>
              <w:shd w:val="clear" w:color="auto" w:fill="BDD6EE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858701D6D924D4E9633C26C26AC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036C3-69D5-41F9-8129-0F4F14BFDB83}"/>
      </w:docPartPr>
      <w:docPartBody>
        <w:p w:rsidR="0082070A" w:rsidRDefault="002F171F">
          <w:pPr>
            <w:pStyle w:val="5858701D6D924D4E9633C26C26AC2307"/>
          </w:pPr>
          <w:r>
            <w:rPr>
              <w:shd w:val="clear" w:color="auto" w:fill="BDD6EE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70A"/>
    <w:rsid w:val="002F171F"/>
    <w:rsid w:val="0082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E8FD3F763144F8CB52D936634BEC164">
    <w:name w:val="AE8FD3F763144F8CB52D936634BEC164"/>
  </w:style>
  <w:style w:type="paragraph" w:customStyle="1" w:styleId="947EB5868E5F4314A447FC75729BD1C8">
    <w:name w:val="947EB5868E5F4314A447FC75729BD1C8"/>
  </w:style>
  <w:style w:type="paragraph" w:customStyle="1" w:styleId="D6CF36A418F546C780063677593D5798">
    <w:name w:val="D6CF36A418F546C780063677593D5798"/>
  </w:style>
  <w:style w:type="paragraph" w:customStyle="1" w:styleId="4F3CABFA227847BEADCE3BDA2C840979">
    <w:name w:val="4F3CABFA227847BEADCE3BDA2C840979"/>
  </w:style>
  <w:style w:type="paragraph" w:customStyle="1" w:styleId="72EB77533E0E49E5A70B5B0E1D791958">
    <w:name w:val="72EB77533E0E49E5A70B5B0E1D791958"/>
  </w:style>
  <w:style w:type="paragraph" w:customStyle="1" w:styleId="D603638B742D4CA78DD74E53A4614560">
    <w:name w:val="D603638B742D4CA78DD74E53A4614560"/>
  </w:style>
  <w:style w:type="paragraph" w:customStyle="1" w:styleId="AC5F1672FF5740B8985EF2826D1A2C70">
    <w:name w:val="AC5F1672FF5740B8985EF2826D1A2C70"/>
  </w:style>
  <w:style w:type="paragraph" w:customStyle="1" w:styleId="5BA70DEF439646CC946EDC353DE763EE">
    <w:name w:val="5BA70DEF439646CC946EDC353DE763EE"/>
  </w:style>
  <w:style w:type="paragraph" w:customStyle="1" w:styleId="D7943C2BCBC849FB8CC9107705F02A8F">
    <w:name w:val="D7943C2BCBC849FB8CC9107705F02A8F"/>
  </w:style>
  <w:style w:type="paragraph" w:customStyle="1" w:styleId="521E0DC2DC06447D8E055826A5FB7EED">
    <w:name w:val="521E0DC2DC06447D8E055826A5FB7EED"/>
  </w:style>
  <w:style w:type="paragraph" w:customStyle="1" w:styleId="5858701D6D924D4E9633C26C26AC2307">
    <w:name w:val="5858701D6D924D4E9633C26C26AC23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9</cp:revision>
  <dcterms:created xsi:type="dcterms:W3CDTF">2022-03-21T14:23:00Z</dcterms:created>
  <dcterms:modified xsi:type="dcterms:W3CDTF">2022-07-11T12:39:00Z</dcterms:modified>
</cp:coreProperties>
</file>